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DF4" w14:textId="512A7D46" w:rsidR="005B647F" w:rsidRPr="002753AA" w:rsidRDefault="00D2769E" w:rsidP="002753AA">
      <w:pPr>
        <w:pStyle w:val="Tytu"/>
        <w:rPr>
          <w:rFonts w:ascii="Calibri" w:hAnsi="Calibri" w:cs="Calibri"/>
        </w:rPr>
      </w:pPr>
      <w:r w:rsidRPr="002753AA">
        <w:rPr>
          <w:rFonts w:ascii="Calibri" w:hAnsi="Calibri" w:cs="Calibri"/>
          <w:noProof/>
        </w:rPr>
        <w:drawing>
          <wp:anchor distT="0" distB="0" distL="114300" distR="114300" simplePos="0" relativeHeight="251617280" behindDoc="1" locked="0" layoutInCell="1" allowOverlap="1" wp14:anchorId="15ADD93C" wp14:editId="265C9A7B">
            <wp:simplePos x="0" y="0"/>
            <wp:positionH relativeFrom="column">
              <wp:posOffset>-353695</wp:posOffset>
            </wp:positionH>
            <wp:positionV relativeFrom="paragraph">
              <wp:posOffset>0</wp:posOffset>
            </wp:positionV>
            <wp:extent cx="7534275" cy="1422400"/>
            <wp:effectExtent l="0" t="0" r="9525" b="6350"/>
            <wp:wrapTight wrapText="bothSides">
              <wp:wrapPolygon edited="0">
                <wp:start x="0" y="0"/>
                <wp:lineTo x="0" y="21407"/>
                <wp:lineTo x="21573" y="21407"/>
                <wp:lineTo x="2157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3A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706CF" wp14:editId="20988D0C">
                <wp:simplePos x="0" y="0"/>
                <wp:positionH relativeFrom="column">
                  <wp:posOffset>-220345</wp:posOffset>
                </wp:positionH>
                <wp:positionV relativeFrom="paragraph">
                  <wp:posOffset>628650</wp:posOffset>
                </wp:positionV>
                <wp:extent cx="800100" cy="793750"/>
                <wp:effectExtent l="0" t="0" r="19050" b="25400"/>
                <wp:wrapNone/>
                <wp:docPr id="122700977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2CC7E" id="Prostokąt 2" o:spid="_x0000_s1026" style="position:absolute;margin-left:-17.35pt;margin-top:49.5pt;width:63pt;height:6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" fillcolor="white [3212]" strokecolor="#09101d [484]" strokeweight="1pt"/>
            </w:pict>
          </mc:Fallback>
        </mc:AlternateContent>
      </w:r>
      <w:r w:rsidRPr="002753AA">
        <w:rPr>
          <w:rFonts w:ascii="Calibri" w:hAnsi="Calibri" w:cs="Calibri"/>
          <w:noProof/>
        </w:rPr>
        <w:drawing>
          <wp:anchor distT="0" distB="0" distL="114300" distR="114300" simplePos="0" relativeHeight="251702272" behindDoc="0" locked="0" layoutInCell="1" allowOverlap="1" wp14:anchorId="111FBC62" wp14:editId="6614D40C">
            <wp:simplePos x="0" y="0"/>
            <wp:positionH relativeFrom="column">
              <wp:posOffset>-150495</wp:posOffset>
            </wp:positionH>
            <wp:positionV relativeFrom="paragraph">
              <wp:posOffset>736600</wp:posOffset>
            </wp:positionV>
            <wp:extent cx="615950" cy="526415"/>
            <wp:effectExtent l="0" t="0" r="0" b="6985"/>
            <wp:wrapNone/>
            <wp:docPr id="886769653" name="Obraz 1" descr="Obraz zawierający Czcionka, Grafi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69653" name="Obraz 1" descr="Obraz zawierający Czcionka, Grafika, zrzut ekranu, logo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6D0" w:rsidRPr="002753AA">
        <w:rPr>
          <w:rFonts w:ascii="Calibri" w:hAnsi="Calibri" w:cs="Calibri"/>
        </w:rPr>
        <w:t xml:space="preserve">Stanowisko: </w:t>
      </w:r>
      <w:r w:rsidR="005B647F" w:rsidRPr="002753AA">
        <w:rPr>
          <w:rFonts w:ascii="Calibri" w:hAnsi="Calibri" w:cs="Calibri"/>
          <w:color w:val="2E74B5" w:themeColor="accent5" w:themeShade="BF"/>
        </w:rPr>
        <w:t>Młodszy/a specjalista/specjalistka ds. zrównoważonego rozwoju i komunikacji</w:t>
      </w:r>
    </w:p>
    <w:p w14:paraId="00BE1A49" w14:textId="2B8DD693" w:rsidR="001706D0" w:rsidRPr="001706D0" w:rsidRDefault="001706D0" w:rsidP="007139C3">
      <w:pPr>
        <w:rPr>
          <w:rFonts w:cs="Calibri"/>
        </w:rPr>
      </w:pPr>
    </w:p>
    <w:p w14:paraId="180318FF" w14:textId="1EB7D896" w:rsidR="001706D0" w:rsidRPr="00A56F5E" w:rsidRDefault="001706D0" w:rsidP="007139C3">
      <w:pPr>
        <w:rPr>
          <w:rFonts w:cs="Calibri"/>
          <w:b/>
          <w:bCs/>
        </w:rPr>
      </w:pPr>
      <w:r w:rsidRPr="00A56F5E">
        <w:rPr>
          <w:rFonts w:cs="Calibri"/>
          <w:b/>
          <w:bCs/>
        </w:rPr>
        <w:t>Miejsce pracy</w:t>
      </w:r>
      <w:r w:rsidR="005B647F" w:rsidRPr="00A56F5E">
        <w:rPr>
          <w:rFonts w:cs="Calibri"/>
          <w:b/>
          <w:bCs/>
        </w:rPr>
        <w:t xml:space="preserve">: </w:t>
      </w:r>
      <w:r w:rsidR="00F03B05" w:rsidRPr="00A56F5E">
        <w:rPr>
          <w:rFonts w:cs="Calibri"/>
          <w:b/>
          <w:bCs/>
        </w:rPr>
        <w:t>Radom (mazowieckie)</w:t>
      </w:r>
      <w:r w:rsidRPr="00A56F5E">
        <w:rPr>
          <w:rFonts w:cs="Calibri"/>
          <w:b/>
          <w:bCs/>
        </w:rPr>
        <w:t xml:space="preserve"> </w:t>
      </w:r>
    </w:p>
    <w:p w14:paraId="49E2A423" w14:textId="1A00B6B7" w:rsidR="001706D0" w:rsidRPr="00A56F5E" w:rsidRDefault="001706D0" w:rsidP="007139C3">
      <w:pPr>
        <w:rPr>
          <w:rFonts w:cs="Calibri"/>
          <w:b/>
          <w:bCs/>
        </w:rPr>
      </w:pPr>
      <w:r w:rsidRPr="00A56F5E">
        <w:rPr>
          <w:rFonts w:cs="Calibri"/>
          <w:b/>
          <w:bCs/>
        </w:rPr>
        <w:t xml:space="preserve">Rodzaj zatrudnienia: umowa o pracę </w:t>
      </w:r>
    </w:p>
    <w:p w14:paraId="16BFAC38" w14:textId="77777777" w:rsidR="001706D0" w:rsidRPr="00A56F5E" w:rsidRDefault="001706D0" w:rsidP="007139C3">
      <w:pPr>
        <w:rPr>
          <w:rFonts w:cs="Calibri"/>
          <w:b/>
          <w:bCs/>
        </w:rPr>
      </w:pPr>
      <w:r w:rsidRPr="00A56F5E">
        <w:rPr>
          <w:rFonts w:cs="Calibri"/>
          <w:b/>
          <w:bCs/>
        </w:rPr>
        <w:t xml:space="preserve">Wymiar czasu pracy: cały etat </w:t>
      </w:r>
    </w:p>
    <w:p w14:paraId="321D7867" w14:textId="77777777" w:rsidR="009023AD" w:rsidRPr="00A56F5E" w:rsidRDefault="009023AD" w:rsidP="009023AD">
      <w:r w:rsidRPr="00A56F5E">
        <w:t>Osoba na tym stanowisku pracować będzie w komórce odpowiedzialnej za wdrożenie zasad zrównoważonego rozwoju w spółce giełdowej. Będzie miała okazję na bieżąco poznawać zmiany w prawie w zakresie ESG, przekładać je na praktykę i wspierać raportowanie czynników pozafinansowych na Giełdę Papierów Wartościowych. Będzie uczestniczyć w procesie tworzenia strategii zrównoważonego rozwoju oraz działaniach komunikacyjnych firmy.</w:t>
      </w:r>
    </w:p>
    <w:p w14:paraId="523EA5E0" w14:textId="7806931C" w:rsidR="001706D0" w:rsidRPr="00A56F5E" w:rsidRDefault="001706D0" w:rsidP="007139C3">
      <w:pPr>
        <w:rPr>
          <w:rFonts w:cs="Calibri"/>
        </w:rPr>
      </w:pPr>
    </w:p>
    <w:p w14:paraId="486E71CB" w14:textId="77777777" w:rsidR="001706D0" w:rsidRPr="00A56F5E" w:rsidRDefault="001706D0" w:rsidP="001706D0">
      <w:pPr>
        <w:pStyle w:val="Nagwek1"/>
        <w:rPr>
          <w:rFonts w:ascii="Calibri" w:hAnsi="Calibri" w:cs="Calibri"/>
          <w:sz w:val="22"/>
          <w:szCs w:val="22"/>
        </w:rPr>
      </w:pPr>
      <w:r w:rsidRPr="00A56F5E">
        <w:rPr>
          <w:rFonts w:ascii="Calibri" w:hAnsi="Calibri" w:cs="Calibri"/>
          <w:sz w:val="22"/>
          <w:szCs w:val="22"/>
        </w:rPr>
        <w:t>Zakres obowiązków :</w:t>
      </w:r>
    </w:p>
    <w:p w14:paraId="70B3BFA9" w14:textId="028BE3A7" w:rsidR="00323319" w:rsidRPr="00A56F5E" w:rsidRDefault="00323319" w:rsidP="002753AA">
      <w:pPr>
        <w:pStyle w:val="Akapitzlist"/>
        <w:numPr>
          <w:ilvl w:val="0"/>
          <w:numId w:val="4"/>
        </w:numPr>
        <w:ind w:left="426"/>
      </w:pPr>
      <w:r w:rsidRPr="00A56F5E">
        <w:t>wspieranie Dyrektorki ds. zrównoważonego rozwoju w obszarze zbierania danych do raportu zrównoważonego rozwoju</w:t>
      </w:r>
    </w:p>
    <w:p w14:paraId="3ACCAFB4" w14:textId="37308EB3" w:rsidR="00323319" w:rsidRPr="00A56F5E" w:rsidRDefault="00323319" w:rsidP="002753AA">
      <w:pPr>
        <w:pStyle w:val="Akapitzlist"/>
        <w:numPr>
          <w:ilvl w:val="0"/>
          <w:numId w:val="4"/>
        </w:numPr>
        <w:ind w:left="426"/>
      </w:pPr>
      <w:r w:rsidRPr="00A56F5E">
        <w:t>uczestniczenie w budowaniu systemów odpowiedzialnego prowadzenia biznesu</w:t>
      </w:r>
    </w:p>
    <w:p w14:paraId="597D693A" w14:textId="7B03FC9A" w:rsidR="00323319" w:rsidRPr="00A56F5E" w:rsidRDefault="00323319" w:rsidP="002753AA">
      <w:pPr>
        <w:pStyle w:val="Akapitzlist"/>
        <w:numPr>
          <w:ilvl w:val="0"/>
          <w:numId w:val="4"/>
        </w:numPr>
        <w:ind w:left="426"/>
      </w:pPr>
      <w:r w:rsidRPr="00A56F5E">
        <w:t>współpraca z przedstawicielami innych działów w zakresie wdrażania Polityk i procedur zrównoważonego rozwoju</w:t>
      </w:r>
    </w:p>
    <w:p w14:paraId="3B3AB1EF" w14:textId="5E6F36D2" w:rsidR="00323319" w:rsidRPr="00A56F5E" w:rsidRDefault="00323319" w:rsidP="002753AA">
      <w:pPr>
        <w:pStyle w:val="Akapitzlist"/>
        <w:numPr>
          <w:ilvl w:val="0"/>
          <w:numId w:val="4"/>
        </w:numPr>
        <w:ind w:left="426"/>
      </w:pPr>
      <w:r w:rsidRPr="00A56F5E">
        <w:t>badanie rynku (</w:t>
      </w:r>
      <w:proofErr w:type="spellStart"/>
      <w:r w:rsidRPr="00A56F5E">
        <w:t>desk</w:t>
      </w:r>
      <w:proofErr w:type="spellEnd"/>
      <w:r w:rsidRPr="00A56F5E">
        <w:t xml:space="preserve"> </w:t>
      </w:r>
      <w:proofErr w:type="spellStart"/>
      <w:r w:rsidRPr="00A56F5E">
        <w:t>reasearch</w:t>
      </w:r>
      <w:proofErr w:type="spellEnd"/>
      <w:r w:rsidRPr="00A56F5E">
        <w:t>) w aspektach ESG, np.: związanych ze środowiskiem czy prawami człowieka, najlepszych praktyk rynkowych tym zakresie</w:t>
      </w:r>
    </w:p>
    <w:p w14:paraId="55C8EBD3" w14:textId="1CA5E433" w:rsidR="00323319" w:rsidRPr="00A56F5E" w:rsidRDefault="00323319" w:rsidP="002753AA">
      <w:pPr>
        <w:pStyle w:val="Akapitzlist"/>
        <w:numPr>
          <w:ilvl w:val="0"/>
          <w:numId w:val="4"/>
        </w:numPr>
        <w:ind w:left="426"/>
      </w:pPr>
      <w:r w:rsidRPr="00A56F5E">
        <w:t xml:space="preserve">wspieranie budowy kultury organizacyjnej w duchu wartości i postaw przyjętych w spółce Dr. Miele Cosmed </w:t>
      </w:r>
      <w:proofErr w:type="spellStart"/>
      <w:r w:rsidRPr="00A56F5E">
        <w:t>Group</w:t>
      </w:r>
      <w:proofErr w:type="spellEnd"/>
      <w:r w:rsidRPr="00A56F5E">
        <w:t xml:space="preserve"> S.A., w tym działania z obszaru komunikacji wewnętrznej i badań opinii pracowniczych</w:t>
      </w:r>
    </w:p>
    <w:p w14:paraId="359540C6" w14:textId="0EC4490C" w:rsidR="001706D0" w:rsidRPr="00A56F5E" w:rsidRDefault="00323319" w:rsidP="007139C3">
      <w:pPr>
        <w:pStyle w:val="Akapitzlist"/>
        <w:numPr>
          <w:ilvl w:val="0"/>
          <w:numId w:val="4"/>
        </w:numPr>
        <w:ind w:left="426"/>
      </w:pPr>
      <w:r w:rsidRPr="00A56F5E">
        <w:t>współtworzenie działań z obszaru PR/ komunikacji zewnętrznej, w tym wydarzeń plenerowych i działań edukacyjnych</w:t>
      </w:r>
    </w:p>
    <w:p w14:paraId="39E2B0CA" w14:textId="77777777" w:rsidR="001706D0" w:rsidRPr="00A56F5E" w:rsidRDefault="001706D0" w:rsidP="001706D0">
      <w:pPr>
        <w:pStyle w:val="Nagwek1"/>
        <w:rPr>
          <w:rFonts w:ascii="Calibri" w:hAnsi="Calibri" w:cs="Calibri"/>
          <w:sz w:val="22"/>
          <w:szCs w:val="22"/>
        </w:rPr>
      </w:pPr>
      <w:r w:rsidRPr="00A56F5E">
        <w:rPr>
          <w:rFonts w:ascii="Calibri" w:hAnsi="Calibri" w:cs="Calibri"/>
          <w:sz w:val="22"/>
          <w:szCs w:val="22"/>
        </w:rPr>
        <w:t>Wymagania:</w:t>
      </w:r>
    </w:p>
    <w:p w14:paraId="6B05CBE1" w14:textId="715BC1F5" w:rsidR="00D244D9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>zainteresowania tematyką zrównoważonego rozwoju,</w:t>
      </w:r>
    </w:p>
    <w:p w14:paraId="586B6CC0" w14:textId="19B37424" w:rsidR="00D244D9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 xml:space="preserve">chęci do samorozwoju i dociekliwości w poszukiwaniu informacji, </w:t>
      </w:r>
    </w:p>
    <w:p w14:paraId="2C37DEE3" w14:textId="57F6F7F0" w:rsidR="00D244D9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>skrupulatności, dociekliwości i samodzielności w realizacji powierzonych zadań,</w:t>
      </w:r>
    </w:p>
    <w:p w14:paraId="766E7BD5" w14:textId="68A29F42" w:rsidR="00D244D9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 xml:space="preserve">umiejętności współpracy z ludźmi przy zachowaniu wysokich standardów etyki w pracy, </w:t>
      </w:r>
    </w:p>
    <w:p w14:paraId="0791A4A0" w14:textId="2B9437D5" w:rsidR="00D244D9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>bardzo dobrej organizacja pracy własnej,</w:t>
      </w:r>
    </w:p>
    <w:p w14:paraId="7965468B" w14:textId="480A8A22" w:rsidR="00D244D9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>atutem będzie doświadczenie w pracy w organizacji pozarządowej, harcerstwie, organizacji studenckiej</w:t>
      </w:r>
    </w:p>
    <w:p w14:paraId="3D503A15" w14:textId="6A4B5AD9" w:rsidR="00D244D9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>wykształcenia wyższego (najchętniej społecznego, środowiskowego, ale jesteśmy otwarci  i doceniamy konsekwencje i chęć nauki, masz szansę pokazać, że Twoje wykształcenie też może się przydać)</w:t>
      </w:r>
    </w:p>
    <w:p w14:paraId="4B143656" w14:textId="762E05C1" w:rsidR="002753AA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>znajomości języka angielskiego na poziomie min. B2 (czytanie anglojęzycznych raportów czy dyrektyw)</w:t>
      </w:r>
    </w:p>
    <w:p w14:paraId="6C6239DB" w14:textId="585835C9" w:rsidR="00382FEB" w:rsidRPr="00A56F5E" w:rsidRDefault="00D244D9" w:rsidP="002753AA">
      <w:pPr>
        <w:pStyle w:val="Akapitzlist"/>
        <w:numPr>
          <w:ilvl w:val="0"/>
          <w:numId w:val="5"/>
        </w:numPr>
      </w:pPr>
      <w:r w:rsidRPr="00A56F5E">
        <w:t>znajomość języka niemieckiego będzie dodatkowym atutem</w:t>
      </w:r>
    </w:p>
    <w:p w14:paraId="304F3D63" w14:textId="77777777" w:rsidR="001706D0" w:rsidRPr="00A56F5E" w:rsidRDefault="001706D0" w:rsidP="007139C3">
      <w:pPr>
        <w:rPr>
          <w:rFonts w:cs="Calibri"/>
        </w:rPr>
      </w:pPr>
    </w:p>
    <w:p w14:paraId="435D812B" w14:textId="026FDFA2" w:rsidR="002753AA" w:rsidRPr="00D2769E" w:rsidRDefault="001706D0" w:rsidP="007139C3">
      <w:pPr>
        <w:rPr>
          <w:rFonts w:cs="Calibri"/>
        </w:rPr>
      </w:pPr>
      <w:r w:rsidRPr="00A56F5E">
        <w:rPr>
          <w:rFonts w:cs="Calibri"/>
        </w:rPr>
        <w:t xml:space="preserve">Jeśli chcesz aplikować, prześlij swoje CV na adres: </w:t>
      </w:r>
      <w:hyperlink r:id="rId7" w:history="1">
        <w:r w:rsidRPr="00A56F5E">
          <w:rPr>
            <w:rStyle w:val="Hipercze"/>
            <w:rFonts w:cs="Calibri"/>
          </w:rPr>
          <w:t>rekrutacja@globalcosmed.eu</w:t>
        </w:r>
      </w:hyperlink>
      <w:r w:rsidR="00D2769E">
        <w:rPr>
          <w:rFonts w:cs="Calibri"/>
        </w:rPr>
        <w:t xml:space="preserve">. </w:t>
      </w:r>
      <w:r w:rsidR="002753AA" w:rsidRPr="00A56F5E">
        <w:t>Wraz z CV pros</w:t>
      </w:r>
      <w:r w:rsidR="00D2769E">
        <w:t>imy</w:t>
      </w:r>
      <w:r w:rsidR="002753AA" w:rsidRPr="00A56F5E">
        <w:t xml:space="preserve"> o krótką wypowiedz (list motywacyjny lub 1 stronicowy esej) na temat: który </w:t>
      </w:r>
      <w:proofErr w:type="spellStart"/>
      <w:r w:rsidR="002753AA" w:rsidRPr="00A56F5E">
        <w:t>SDGs</w:t>
      </w:r>
      <w:proofErr w:type="spellEnd"/>
      <w:r w:rsidR="002753AA" w:rsidRPr="00A56F5E">
        <w:t xml:space="preserve"> uważam za najważniejszy dla Dr. Miele </w:t>
      </w:r>
      <w:proofErr w:type="spellStart"/>
      <w:r w:rsidR="002753AA" w:rsidRPr="00A56F5E">
        <w:t>Comsed</w:t>
      </w:r>
      <w:proofErr w:type="spellEnd"/>
      <w:r w:rsidR="002753AA" w:rsidRPr="00A56F5E">
        <w:t xml:space="preserve"> </w:t>
      </w:r>
      <w:proofErr w:type="spellStart"/>
      <w:r w:rsidR="002753AA" w:rsidRPr="00A56F5E">
        <w:t>Group</w:t>
      </w:r>
      <w:proofErr w:type="spellEnd"/>
      <w:r w:rsidR="002753AA" w:rsidRPr="00A56F5E">
        <w:t xml:space="preserve"> S.A. i dla mnie osobiście.</w:t>
      </w:r>
    </w:p>
    <w:p w14:paraId="7FF5D9B4" w14:textId="77777777" w:rsidR="00C4112F" w:rsidRPr="00A56F5E" w:rsidRDefault="001706D0" w:rsidP="007139C3">
      <w:pPr>
        <w:rPr>
          <w:rFonts w:cs="Calibri"/>
        </w:rPr>
      </w:pPr>
      <w:r w:rsidRPr="00A56F5E">
        <w:rPr>
          <w:rFonts w:cs="Calibri"/>
        </w:rPr>
        <w:t>Więcej o tym jak się u nas pracuje znajdziesz na stronie pracuj.pl w zakładce Profil Pracodawcy.</w:t>
      </w:r>
    </w:p>
    <w:sectPr w:rsidR="00C4112F" w:rsidRPr="00A56F5E" w:rsidSect="00A56F5E">
      <w:pgSz w:w="11906" w:h="16838"/>
      <w:pgMar w:top="0" w:right="99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65"/>
    <w:multiLevelType w:val="hybridMultilevel"/>
    <w:tmpl w:val="13EC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57B3"/>
    <w:multiLevelType w:val="hybridMultilevel"/>
    <w:tmpl w:val="8020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50470"/>
    <w:multiLevelType w:val="hybridMultilevel"/>
    <w:tmpl w:val="EB640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0209"/>
    <w:multiLevelType w:val="hybridMultilevel"/>
    <w:tmpl w:val="9FC8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56F1"/>
    <w:multiLevelType w:val="hybridMultilevel"/>
    <w:tmpl w:val="26666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4101">
    <w:abstractNumId w:val="3"/>
  </w:num>
  <w:num w:numId="2" w16cid:durableId="2023697524">
    <w:abstractNumId w:val="0"/>
  </w:num>
  <w:num w:numId="3" w16cid:durableId="1708211698">
    <w:abstractNumId w:val="1"/>
  </w:num>
  <w:num w:numId="4" w16cid:durableId="159391258">
    <w:abstractNumId w:val="4"/>
  </w:num>
  <w:num w:numId="5" w16cid:durableId="46034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3"/>
    <w:rsid w:val="000263C6"/>
    <w:rsid w:val="001706D0"/>
    <w:rsid w:val="00220A5A"/>
    <w:rsid w:val="002753AA"/>
    <w:rsid w:val="00323319"/>
    <w:rsid w:val="00382FEB"/>
    <w:rsid w:val="00550931"/>
    <w:rsid w:val="005B647F"/>
    <w:rsid w:val="00613A58"/>
    <w:rsid w:val="007139C3"/>
    <w:rsid w:val="00815FF2"/>
    <w:rsid w:val="009023AD"/>
    <w:rsid w:val="00A56F5E"/>
    <w:rsid w:val="00C4112F"/>
    <w:rsid w:val="00D244D9"/>
    <w:rsid w:val="00D2769E"/>
    <w:rsid w:val="00F03B05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968F"/>
  <w15:chartTrackingRefBased/>
  <w15:docId w15:val="{81D8AFBA-8366-48A5-A84C-9B50DA1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06D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6D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1706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1706D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06D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2F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globalcosme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mailto:rekrutacja@globalcosmed.eu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SUŁEK-DOMAŃSKA</dc:creator>
  <cp:keywords/>
  <dc:description/>
  <cp:lastModifiedBy>Magdalena SUŁEK-DOMAŃSKA</cp:lastModifiedBy>
  <cp:revision>2</cp:revision>
  <dcterms:created xsi:type="dcterms:W3CDTF">2024-03-08T10:21:00Z</dcterms:created>
  <dcterms:modified xsi:type="dcterms:W3CDTF">2024-03-08T10:21:00Z</dcterms:modified>
</cp:coreProperties>
</file>